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67" w:rsidRDefault="00A55B19" w:rsidP="00217367">
      <w:pPr>
        <w:jc w:val="center"/>
      </w:pPr>
      <w:r>
        <w:rPr>
          <w:noProof/>
        </w:rPr>
        <w:drawing>
          <wp:inline distT="0" distB="0" distL="0" distR="0" wp14:anchorId="23B81551" wp14:editId="68169280">
            <wp:extent cx="1628775" cy="609600"/>
            <wp:effectExtent l="0" t="0" r="9525" b="0"/>
            <wp:docPr id="3" name="Picture 3" descr="DHA-002_logo-navy_v3"/>
            <wp:cNvGraphicFramePr/>
            <a:graphic xmlns:a="http://schemas.openxmlformats.org/drawingml/2006/main">
              <a:graphicData uri="http://schemas.openxmlformats.org/drawingml/2006/picture">
                <pic:pic xmlns:pic="http://schemas.openxmlformats.org/drawingml/2006/picture">
                  <pic:nvPicPr>
                    <pic:cNvPr id="4" name="Picture 4" descr="DHA-002_logo-navy_v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609600"/>
                    </a:xfrm>
                    <a:prstGeom prst="rect">
                      <a:avLst/>
                    </a:prstGeom>
                    <a:noFill/>
                    <a:ln>
                      <a:noFill/>
                    </a:ln>
                  </pic:spPr>
                </pic:pic>
              </a:graphicData>
            </a:graphic>
          </wp:inline>
        </w:drawing>
      </w:r>
    </w:p>
    <w:p w:rsidR="00A55B19" w:rsidRDefault="00A55B19" w:rsidP="00A55B19"/>
    <w:p w:rsidR="00A55B19" w:rsidRPr="00217367" w:rsidRDefault="00A55B19" w:rsidP="00D064E1">
      <w:pPr>
        <w:pStyle w:val="Heading1"/>
        <w:keepNext w:val="0"/>
        <w:keepLines w:val="0"/>
        <w:spacing w:before="0" w:after="60"/>
        <w:jc w:val="center"/>
        <w:rPr>
          <w:rFonts w:ascii="Arial" w:hAnsi="Arial" w:cs="Arial"/>
          <w:color w:val="auto"/>
          <w:sz w:val="28"/>
          <w:szCs w:val="28"/>
        </w:rPr>
      </w:pPr>
      <w:bookmarkStart w:id="0" w:name="_Toc172346724"/>
      <w:bookmarkStart w:id="1" w:name="_Toc172349505"/>
      <w:bookmarkStart w:id="2" w:name="_Toc172349815"/>
      <w:bookmarkStart w:id="3" w:name="_Toc172356357"/>
      <w:bookmarkStart w:id="4" w:name="_Toc172367799"/>
      <w:bookmarkStart w:id="5" w:name="_Toc172371241"/>
      <w:bookmarkStart w:id="6" w:name="_Toc172371408"/>
      <w:bookmarkStart w:id="7" w:name="_Toc172371638"/>
      <w:bookmarkStart w:id="8" w:name="_Toc236454876"/>
      <w:r w:rsidRPr="00217367">
        <w:rPr>
          <w:rFonts w:ascii="Arial" w:hAnsi="Arial" w:cs="Arial"/>
          <w:color w:val="auto"/>
          <w:sz w:val="28"/>
          <w:szCs w:val="28"/>
        </w:rPr>
        <w:t>REQUEST FOR PROPOSALS</w:t>
      </w:r>
      <w:bookmarkEnd w:id="0"/>
      <w:bookmarkEnd w:id="1"/>
      <w:bookmarkEnd w:id="2"/>
      <w:bookmarkEnd w:id="3"/>
      <w:bookmarkEnd w:id="4"/>
      <w:bookmarkEnd w:id="5"/>
      <w:bookmarkEnd w:id="6"/>
      <w:bookmarkEnd w:id="7"/>
      <w:bookmarkEnd w:id="8"/>
    </w:p>
    <w:p w:rsidR="005E4BD7" w:rsidRPr="00385462" w:rsidRDefault="00385462" w:rsidP="00385462">
      <w:pPr>
        <w:spacing w:after="120"/>
        <w:jc w:val="center"/>
        <w:outlineLvl w:val="0"/>
        <w:rPr>
          <w:rFonts w:ascii="Arial" w:hAnsi="Arial" w:cs="Arial"/>
          <w:bCs/>
          <w:kern w:val="32"/>
        </w:rPr>
      </w:pPr>
      <w:r w:rsidRPr="00385462">
        <w:rPr>
          <w:rFonts w:ascii="Arial" w:hAnsi="Arial" w:cs="Arial"/>
          <w:bCs/>
          <w:kern w:val="32"/>
        </w:rPr>
        <w:t>RFP-2020-01</w:t>
      </w:r>
    </w:p>
    <w:p w:rsidR="005E4BD7" w:rsidRPr="00385462" w:rsidRDefault="00385462" w:rsidP="00385462">
      <w:pPr>
        <w:spacing w:after="120"/>
        <w:jc w:val="center"/>
        <w:rPr>
          <w:rFonts w:ascii="Arial" w:hAnsi="Arial" w:cs="Arial"/>
        </w:rPr>
      </w:pPr>
      <w:r w:rsidRPr="00385462">
        <w:rPr>
          <w:rFonts w:ascii="Arial" w:hAnsi="Arial" w:cs="Arial"/>
        </w:rPr>
        <w:t>HCV PROGRAM – RENT REASONABLE DATA BASE</w:t>
      </w:r>
    </w:p>
    <w:p w:rsidR="00385462" w:rsidRPr="00120B6C" w:rsidRDefault="00385462" w:rsidP="00385462">
      <w:pPr>
        <w:jc w:val="both"/>
        <w:rPr>
          <w:rFonts w:ascii="Arial" w:hAnsi="Arial" w:cs="Arial"/>
          <w:bCs/>
        </w:rPr>
      </w:pPr>
      <w:r w:rsidRPr="00120B6C">
        <w:rPr>
          <w:rFonts w:ascii="Arial" w:hAnsi="Arial" w:cs="Arial"/>
          <w:bCs/>
        </w:rPr>
        <w:t>DHA is Requesting Proposals from qualified data providers for the creation and maintenance of a data base for rent reasonable determinations for the Section 8 H</w:t>
      </w:r>
      <w:r>
        <w:rPr>
          <w:rFonts w:ascii="Arial" w:hAnsi="Arial" w:cs="Arial"/>
          <w:bCs/>
        </w:rPr>
        <w:t xml:space="preserve">ousing Choice Voucher Program. </w:t>
      </w:r>
      <w:r w:rsidRPr="00120B6C">
        <w:rPr>
          <w:rFonts w:ascii="Arial" w:hAnsi="Arial" w:cs="Arial"/>
          <w:bCs/>
        </w:rPr>
        <w:t>The data base will satisfy all HUD requirements for the determination of reasonable rents for units receiving assistance from the DHA Housing Choice Voucher Program. Details of these requirements are contained in the Request for Proposals package</w:t>
      </w:r>
      <w:r>
        <w:rPr>
          <w:rFonts w:ascii="Arial" w:hAnsi="Arial" w:cs="Arial"/>
          <w:bCs/>
        </w:rPr>
        <w:t xml:space="preserve"> (Project # RFP-2020-01)</w:t>
      </w:r>
      <w:r w:rsidRPr="00120B6C">
        <w:rPr>
          <w:rFonts w:ascii="Arial" w:hAnsi="Arial" w:cs="Arial"/>
          <w:bCs/>
        </w:rPr>
        <w:t>.</w:t>
      </w:r>
    </w:p>
    <w:p w:rsidR="00385462" w:rsidRPr="00120B6C" w:rsidRDefault="00385462" w:rsidP="00385462">
      <w:pPr>
        <w:jc w:val="both"/>
        <w:rPr>
          <w:rFonts w:ascii="Arial" w:hAnsi="Arial" w:cs="Arial"/>
          <w:bCs/>
        </w:rPr>
      </w:pPr>
    </w:p>
    <w:p w:rsidR="00385462" w:rsidRPr="00120B6C" w:rsidRDefault="00385462" w:rsidP="00385462">
      <w:pPr>
        <w:jc w:val="both"/>
        <w:rPr>
          <w:rFonts w:ascii="Arial" w:hAnsi="Arial" w:cs="Arial"/>
          <w:bCs/>
        </w:rPr>
      </w:pPr>
      <w:r w:rsidRPr="00120B6C">
        <w:rPr>
          <w:rFonts w:ascii="Arial" w:hAnsi="Arial" w:cs="Arial"/>
          <w:bCs/>
          <w:iCs/>
        </w:rPr>
        <w:t>Proposal submission documents may be obtained</w:t>
      </w:r>
      <w:r w:rsidRPr="00120B6C">
        <w:rPr>
          <w:rFonts w:ascii="Arial" w:hAnsi="Arial" w:cs="Arial"/>
          <w:bCs/>
        </w:rPr>
        <w:t xml:space="preserve"> from the Procurement Department at DHA’s </w:t>
      </w:r>
      <w:r>
        <w:rPr>
          <w:rFonts w:ascii="Arial" w:hAnsi="Arial" w:cs="Arial"/>
          <w:bCs/>
        </w:rPr>
        <w:t>HQ</w:t>
      </w:r>
      <w:r w:rsidRPr="00120B6C">
        <w:rPr>
          <w:rFonts w:ascii="Arial" w:hAnsi="Arial" w:cs="Arial"/>
          <w:bCs/>
        </w:rPr>
        <w:t xml:space="preserve"> which is located on the 2</w:t>
      </w:r>
      <w:r w:rsidRPr="00120B6C">
        <w:rPr>
          <w:rFonts w:ascii="Arial" w:hAnsi="Arial" w:cs="Arial"/>
          <w:bCs/>
          <w:vertAlign w:val="superscript"/>
        </w:rPr>
        <w:t>nd</w:t>
      </w:r>
      <w:r w:rsidRPr="00120B6C">
        <w:rPr>
          <w:rFonts w:ascii="Arial" w:hAnsi="Arial" w:cs="Arial"/>
          <w:bCs/>
        </w:rPr>
        <w:t xml:space="preserve"> floor at 3939 N. Hampton Road, Dallas, Texas 75212 or by visiting the website at </w:t>
      </w:r>
      <w:hyperlink r:id="rId7" w:history="1">
        <w:r w:rsidRPr="00097D06">
          <w:rPr>
            <w:rStyle w:val="Hyperlink"/>
            <w:rFonts w:ascii="Arial" w:hAnsi="Arial" w:cs="Arial"/>
            <w:bCs/>
          </w:rPr>
          <w:t>www.dhantx.com</w:t>
        </w:r>
      </w:hyperlink>
      <w:r w:rsidRPr="00120B6C">
        <w:rPr>
          <w:rFonts w:ascii="Arial" w:hAnsi="Arial" w:cs="Arial"/>
          <w:bCs/>
        </w:rPr>
        <w:t xml:space="preserve"> or by calling 214-951-8429, </w:t>
      </w:r>
      <w:r w:rsidRPr="00120B6C">
        <w:rPr>
          <w:rFonts w:ascii="Arial" w:hAnsi="Arial" w:cs="Arial"/>
          <w:bCs/>
          <w:iCs/>
        </w:rPr>
        <w:t xml:space="preserve">beginning </w:t>
      </w:r>
      <w:r>
        <w:rPr>
          <w:rFonts w:ascii="Arial" w:hAnsi="Arial" w:cs="Arial"/>
          <w:bCs/>
          <w:iCs/>
        </w:rPr>
        <w:t>Tuesday</w:t>
      </w:r>
      <w:r w:rsidRPr="00120B6C">
        <w:rPr>
          <w:rFonts w:ascii="Arial" w:hAnsi="Arial" w:cs="Arial"/>
          <w:bCs/>
          <w:iCs/>
        </w:rPr>
        <w:t xml:space="preserve">, </w:t>
      </w:r>
      <w:r>
        <w:rPr>
          <w:rFonts w:ascii="Arial" w:hAnsi="Arial" w:cs="Arial"/>
          <w:bCs/>
          <w:iCs/>
        </w:rPr>
        <w:t>January 7</w:t>
      </w:r>
      <w:r w:rsidRPr="00EF57C7">
        <w:rPr>
          <w:rFonts w:ascii="Arial" w:hAnsi="Arial" w:cs="Arial"/>
          <w:bCs/>
          <w:iCs/>
          <w:vertAlign w:val="superscript"/>
        </w:rPr>
        <w:t>th</w:t>
      </w:r>
      <w:r w:rsidRPr="00120B6C">
        <w:rPr>
          <w:rFonts w:ascii="Arial" w:hAnsi="Arial" w:cs="Arial"/>
          <w:bCs/>
          <w:iCs/>
        </w:rPr>
        <w:t>, 20</w:t>
      </w:r>
      <w:r>
        <w:rPr>
          <w:rFonts w:ascii="Arial" w:hAnsi="Arial" w:cs="Arial"/>
          <w:bCs/>
          <w:iCs/>
        </w:rPr>
        <w:t>20</w:t>
      </w:r>
      <w:r w:rsidRPr="00120B6C">
        <w:rPr>
          <w:rFonts w:ascii="Arial" w:hAnsi="Arial" w:cs="Arial"/>
          <w:bCs/>
          <w:i/>
          <w:iCs/>
        </w:rPr>
        <w:t xml:space="preserve">. </w:t>
      </w:r>
      <w:r w:rsidRPr="00120B6C">
        <w:rPr>
          <w:rFonts w:ascii="Arial" w:hAnsi="Arial" w:cs="Arial"/>
          <w:bCs/>
        </w:rPr>
        <w:t xml:space="preserve">Office hours are from </w:t>
      </w:r>
      <w:r>
        <w:rPr>
          <w:rFonts w:ascii="Arial" w:hAnsi="Arial" w:cs="Arial"/>
          <w:bCs/>
        </w:rPr>
        <w:t>9:30 a.m. to 5:0</w:t>
      </w:r>
      <w:r w:rsidRPr="00120B6C">
        <w:rPr>
          <w:rFonts w:ascii="Arial" w:hAnsi="Arial" w:cs="Arial"/>
          <w:bCs/>
        </w:rPr>
        <w:t xml:space="preserve">0 p.m. Monday through Thursday and </w:t>
      </w:r>
      <w:r>
        <w:rPr>
          <w:rFonts w:ascii="Arial" w:hAnsi="Arial" w:cs="Arial"/>
          <w:bCs/>
        </w:rPr>
        <w:t>9:30</w:t>
      </w:r>
      <w:r w:rsidR="0057660F">
        <w:rPr>
          <w:rFonts w:ascii="Arial" w:hAnsi="Arial" w:cs="Arial"/>
          <w:bCs/>
        </w:rPr>
        <w:t xml:space="preserve"> </w:t>
      </w:r>
      <w:bookmarkStart w:id="9" w:name="_GoBack"/>
      <w:bookmarkEnd w:id="9"/>
      <w:r w:rsidRPr="00120B6C">
        <w:rPr>
          <w:rFonts w:ascii="Arial" w:hAnsi="Arial" w:cs="Arial"/>
          <w:bCs/>
        </w:rPr>
        <w:t>a.m. to 1</w:t>
      </w:r>
      <w:r>
        <w:rPr>
          <w:rFonts w:ascii="Arial" w:hAnsi="Arial" w:cs="Arial"/>
          <w:bCs/>
        </w:rPr>
        <w:t>1:3</w:t>
      </w:r>
      <w:r w:rsidR="00EB2FFD">
        <w:rPr>
          <w:rFonts w:ascii="Arial" w:hAnsi="Arial" w:cs="Arial"/>
          <w:bCs/>
        </w:rPr>
        <w:t>0 a</w:t>
      </w:r>
      <w:r w:rsidRPr="00120B6C">
        <w:rPr>
          <w:rFonts w:ascii="Arial" w:hAnsi="Arial" w:cs="Arial"/>
          <w:bCs/>
        </w:rPr>
        <w:t>.m. on Friday.</w:t>
      </w:r>
    </w:p>
    <w:p w:rsidR="00385462" w:rsidRPr="00120B6C" w:rsidRDefault="00385462" w:rsidP="00385462">
      <w:pPr>
        <w:jc w:val="both"/>
        <w:rPr>
          <w:rFonts w:ascii="Arial" w:hAnsi="Arial" w:cs="Arial"/>
          <w:bCs/>
        </w:rPr>
      </w:pPr>
    </w:p>
    <w:p w:rsidR="00385462" w:rsidRPr="00120B6C" w:rsidRDefault="00385462" w:rsidP="00385462">
      <w:pPr>
        <w:jc w:val="both"/>
        <w:rPr>
          <w:rFonts w:ascii="Arial" w:hAnsi="Arial" w:cs="Arial"/>
          <w:bCs/>
        </w:rPr>
      </w:pPr>
      <w:r w:rsidRPr="00120B6C">
        <w:rPr>
          <w:rFonts w:ascii="Arial" w:hAnsi="Arial" w:cs="Arial"/>
          <w:bCs/>
          <w:iCs/>
        </w:rPr>
        <w:t xml:space="preserve">Proposals will be accepted until </w:t>
      </w:r>
      <w:r w:rsidRPr="00EF57C7">
        <w:rPr>
          <w:rFonts w:ascii="Arial" w:hAnsi="Arial" w:cs="Arial"/>
          <w:b/>
          <w:bCs/>
          <w:iCs/>
        </w:rPr>
        <w:t>4:00 p.m. C.S.T. on Thursday, January 23, 2020</w:t>
      </w:r>
      <w:r w:rsidRPr="00120B6C">
        <w:rPr>
          <w:rFonts w:ascii="Arial" w:hAnsi="Arial" w:cs="Arial"/>
          <w:bCs/>
        </w:rPr>
        <w:t xml:space="preserve"> </w:t>
      </w:r>
      <w:r w:rsidRPr="00501913">
        <w:rPr>
          <w:rFonts w:ascii="Arial" w:hAnsi="Arial" w:cs="Arial"/>
        </w:rPr>
        <w:t>in the Procurement Department, on the 2</w:t>
      </w:r>
      <w:r w:rsidRPr="00501913">
        <w:rPr>
          <w:rFonts w:ascii="Arial" w:hAnsi="Arial" w:cs="Arial"/>
          <w:vertAlign w:val="superscript"/>
        </w:rPr>
        <w:t>nd</w:t>
      </w:r>
      <w:r w:rsidRPr="00501913">
        <w:rPr>
          <w:rFonts w:ascii="Arial" w:hAnsi="Arial" w:cs="Arial"/>
        </w:rPr>
        <w:t xml:space="preserve"> floor at 3939 N. Hampton Road, Dallas, Texas 75212</w:t>
      </w:r>
      <w:r w:rsidRPr="00501913">
        <w:rPr>
          <w:rFonts w:ascii="Arial" w:hAnsi="Arial" w:cs="Arial"/>
          <w:bCs/>
        </w:rPr>
        <w:t xml:space="preserve">. </w:t>
      </w:r>
      <w:r w:rsidRPr="00120B6C">
        <w:rPr>
          <w:rFonts w:ascii="Arial" w:hAnsi="Arial" w:cs="Arial"/>
          <w:bCs/>
        </w:rPr>
        <w:t xml:space="preserve">Any proposals received after </w:t>
      </w:r>
      <w:r>
        <w:rPr>
          <w:rFonts w:ascii="Arial" w:hAnsi="Arial" w:cs="Arial"/>
          <w:bCs/>
          <w:iCs/>
        </w:rPr>
        <w:t>4:00 p.m. C.S.T. on</w:t>
      </w:r>
      <w:r w:rsidRPr="00120B6C">
        <w:rPr>
          <w:rFonts w:ascii="Arial" w:hAnsi="Arial" w:cs="Arial"/>
          <w:bCs/>
          <w:iCs/>
        </w:rPr>
        <w:t xml:space="preserve"> </w:t>
      </w:r>
      <w:r>
        <w:rPr>
          <w:rFonts w:ascii="Arial" w:hAnsi="Arial" w:cs="Arial"/>
          <w:bCs/>
          <w:iCs/>
        </w:rPr>
        <w:t>Thursday</w:t>
      </w:r>
      <w:r w:rsidRPr="00120B6C">
        <w:rPr>
          <w:rFonts w:ascii="Arial" w:hAnsi="Arial" w:cs="Arial"/>
          <w:bCs/>
          <w:iCs/>
        </w:rPr>
        <w:t xml:space="preserve">, </w:t>
      </w:r>
      <w:r>
        <w:rPr>
          <w:rFonts w:ascii="Arial" w:hAnsi="Arial" w:cs="Arial"/>
          <w:bCs/>
          <w:iCs/>
        </w:rPr>
        <w:t>January 23</w:t>
      </w:r>
      <w:r w:rsidRPr="00120B6C">
        <w:rPr>
          <w:rFonts w:ascii="Arial" w:hAnsi="Arial" w:cs="Arial"/>
          <w:bCs/>
          <w:iCs/>
        </w:rPr>
        <w:t>, 20</w:t>
      </w:r>
      <w:r>
        <w:rPr>
          <w:rFonts w:ascii="Arial" w:hAnsi="Arial" w:cs="Arial"/>
          <w:bCs/>
          <w:iCs/>
        </w:rPr>
        <w:t>20</w:t>
      </w:r>
      <w:r w:rsidRPr="00120B6C">
        <w:rPr>
          <w:rFonts w:ascii="Arial" w:hAnsi="Arial" w:cs="Arial"/>
          <w:bCs/>
        </w:rPr>
        <w:t xml:space="preserve"> </w:t>
      </w:r>
      <w:r w:rsidRPr="00120B6C">
        <w:rPr>
          <w:rFonts w:ascii="Arial" w:hAnsi="Arial" w:cs="Arial"/>
          <w:bCs/>
          <w:iCs/>
        </w:rPr>
        <w:t>will</w:t>
      </w:r>
      <w:r w:rsidRPr="00120B6C">
        <w:rPr>
          <w:rFonts w:ascii="Arial" w:hAnsi="Arial" w:cs="Arial"/>
          <w:bCs/>
        </w:rPr>
        <w:t xml:space="preserve"> be rejected.</w:t>
      </w:r>
    </w:p>
    <w:p w:rsidR="00385462" w:rsidRPr="00120B6C" w:rsidRDefault="00385462" w:rsidP="00385462">
      <w:pPr>
        <w:rPr>
          <w:rFonts w:ascii="Arial" w:hAnsi="Arial" w:cs="Arial"/>
          <w:bCs/>
        </w:rPr>
      </w:pPr>
    </w:p>
    <w:p w:rsidR="00385462" w:rsidRPr="00EF57C7" w:rsidRDefault="00385462" w:rsidP="00385462">
      <w:pPr>
        <w:rPr>
          <w:rFonts w:ascii="Arial" w:hAnsi="Arial" w:cs="Arial"/>
          <w:bCs/>
          <w:u w:val="single"/>
        </w:rPr>
      </w:pPr>
      <w:r w:rsidRPr="00EF57C7">
        <w:rPr>
          <w:rFonts w:ascii="Arial" w:hAnsi="Arial" w:cs="Arial"/>
          <w:b/>
          <w:bCs/>
        </w:rPr>
        <w:t xml:space="preserve">Proposals must be </w:t>
      </w:r>
      <w:r>
        <w:rPr>
          <w:rFonts w:ascii="Arial" w:hAnsi="Arial" w:cs="Arial"/>
          <w:b/>
          <w:bCs/>
        </w:rPr>
        <w:t xml:space="preserve">submitted </w:t>
      </w:r>
      <w:r w:rsidRPr="00EF57C7">
        <w:rPr>
          <w:rFonts w:ascii="Arial" w:hAnsi="Arial" w:cs="Arial"/>
          <w:b/>
          <w:bCs/>
        </w:rPr>
        <w:t xml:space="preserve">in a </w:t>
      </w:r>
      <w:r w:rsidRPr="00EF57C7">
        <w:rPr>
          <w:rFonts w:ascii="Arial" w:hAnsi="Arial" w:cs="Arial"/>
          <w:b/>
          <w:bCs/>
          <w:u w:val="single"/>
        </w:rPr>
        <w:t>sealed envelope</w:t>
      </w:r>
      <w:r w:rsidRPr="00EF57C7">
        <w:rPr>
          <w:rFonts w:ascii="Arial" w:hAnsi="Arial" w:cs="Arial"/>
          <w:b/>
          <w:bCs/>
        </w:rPr>
        <w:t xml:space="preserve"> and clearly marked</w:t>
      </w:r>
      <w:r w:rsidRPr="00120B6C">
        <w:rPr>
          <w:rFonts w:ascii="Arial" w:hAnsi="Arial" w:cs="Arial"/>
          <w:bCs/>
        </w:rPr>
        <w:t xml:space="preserve"> </w:t>
      </w:r>
      <w:r w:rsidRPr="00EF57C7">
        <w:rPr>
          <w:rFonts w:ascii="Arial" w:hAnsi="Arial" w:cs="Arial"/>
          <w:b/>
          <w:bCs/>
          <w:u w:val="single"/>
        </w:rPr>
        <w:t xml:space="preserve">“DHA HCV Program </w:t>
      </w:r>
      <w:r>
        <w:rPr>
          <w:rFonts w:ascii="Arial" w:hAnsi="Arial" w:cs="Arial"/>
          <w:b/>
          <w:bCs/>
          <w:u w:val="single"/>
        </w:rPr>
        <w:t xml:space="preserve">- </w:t>
      </w:r>
      <w:r w:rsidRPr="00EF57C7">
        <w:rPr>
          <w:rFonts w:ascii="Arial" w:hAnsi="Arial" w:cs="Arial"/>
          <w:b/>
          <w:bCs/>
          <w:u w:val="single"/>
        </w:rPr>
        <w:t>Rent Reasonable Data Base Proposal”.</w:t>
      </w:r>
    </w:p>
    <w:p w:rsidR="00A155F4" w:rsidRPr="00937906" w:rsidRDefault="00A155F4" w:rsidP="00A155F4">
      <w:pPr>
        <w:rPr>
          <w:rFonts w:ascii="Arial" w:hAnsi="Arial" w:cs="Arial"/>
        </w:rPr>
      </w:pPr>
    </w:p>
    <w:p w:rsidR="00A155F4" w:rsidRDefault="00A155F4" w:rsidP="00A155F4">
      <w:pPr>
        <w:jc w:val="both"/>
        <w:rPr>
          <w:rFonts w:ascii="Arial" w:hAnsi="Arial" w:cs="Arial"/>
        </w:rPr>
      </w:pPr>
      <w:r>
        <w:rPr>
          <w:rFonts w:ascii="Arial" w:hAnsi="Arial" w:cs="Arial"/>
        </w:rPr>
        <w:t>DHA RESERVES THE RIGHT TO REJECT ANY AND ALL PROPOSALS OR TO WAIVE ANY INFORMALITIES IN THE BIDDING. THE HOUSING AUTHORITY OF THE CITY OF DALLAS, TEXAS WILL NOT DISCRIMINATE ON THE BASIS OF RACE, COLOR, NATIONAL ORIGIN, RELIGION, SEX, DISABILITY FAMILIAL STATUS, OR AGE. EQUAL HOUSING OPPORTUNITY.</w:t>
      </w:r>
    </w:p>
    <w:p w:rsidR="00EE7A59" w:rsidRPr="000A6340" w:rsidRDefault="00EE7A59">
      <w:pPr>
        <w:tabs>
          <w:tab w:val="center" w:pos="7452"/>
        </w:tabs>
        <w:ind w:left="1440" w:hanging="1440"/>
        <w:jc w:val="both"/>
        <w:rPr>
          <w:rFonts w:ascii="Arial" w:hAnsi="Arial" w:cs="Arial"/>
        </w:rPr>
      </w:pPr>
    </w:p>
    <w:sectPr w:rsidR="00EE7A59" w:rsidRPr="000A6340">
      <w:footerReference w:type="default" r:id="rI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98" w:rsidRDefault="007C6398">
      <w:r>
        <w:separator/>
      </w:r>
    </w:p>
  </w:endnote>
  <w:endnote w:type="continuationSeparator" w:id="0">
    <w:p w:rsidR="007C6398" w:rsidRDefault="007C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74" w:rsidRDefault="00A55B19">
    <w:pPr>
      <w:pStyle w:val="Footer"/>
      <w:jc w:val="center"/>
      <w:rPr>
        <w:rFonts w:ascii="Microsoft Sans Serif" w:hAnsi="Microsoft Sans Serif" w:cs="Microsoft Sans Serif"/>
        <w:sz w:val="16"/>
        <w:szCs w:val="16"/>
      </w:rPr>
    </w:pPr>
    <w:r>
      <w:rPr>
        <w:rFonts w:ascii="Microsoft Sans Serif" w:hAnsi="Microsoft Sans Serif" w:cs="Microsoft Sans Serif"/>
        <w:sz w:val="16"/>
        <w:szCs w:val="16"/>
      </w:rPr>
      <w:t>DHA</w:t>
    </w:r>
    <w:r w:rsidR="004F6874">
      <w:rPr>
        <w:rFonts w:ascii="Microsoft Sans Serif" w:hAnsi="Microsoft Sans Serif" w:cs="Microsoft Sans Serif"/>
        <w:sz w:val="16"/>
        <w:szCs w:val="16"/>
      </w:rPr>
      <w:t xml:space="preserve"> </w:t>
    </w:r>
    <w:r w:rsidR="004F6874">
      <w:rPr>
        <w:rFonts w:ascii="Arial" w:hAnsi="Arial" w:cs="Arial"/>
        <w:sz w:val="16"/>
        <w:szCs w:val="16"/>
      </w:rPr>
      <w:t>●</w:t>
    </w:r>
    <w:r w:rsidR="004F6874">
      <w:rPr>
        <w:rFonts w:ascii="Microsoft Sans Serif" w:hAnsi="Microsoft Sans Serif" w:cs="Microsoft Sans Serif"/>
        <w:sz w:val="16"/>
        <w:szCs w:val="16"/>
      </w:rPr>
      <w:t xml:space="preserve"> 3939 N</w:t>
    </w:r>
    <w:r>
      <w:rPr>
        <w:rFonts w:ascii="Microsoft Sans Serif" w:hAnsi="Microsoft Sans Serif" w:cs="Microsoft Sans Serif"/>
        <w:sz w:val="16"/>
        <w:szCs w:val="16"/>
      </w:rPr>
      <w:t>orth</w:t>
    </w:r>
    <w:r w:rsidR="004F6874">
      <w:rPr>
        <w:rFonts w:ascii="Microsoft Sans Serif" w:hAnsi="Microsoft Sans Serif" w:cs="Microsoft Sans Serif"/>
        <w:sz w:val="16"/>
        <w:szCs w:val="16"/>
      </w:rPr>
      <w:t xml:space="preserve">. Hampton Road </w:t>
    </w:r>
    <w:r w:rsidR="004F6874">
      <w:rPr>
        <w:rFonts w:ascii="Arial" w:hAnsi="Arial" w:cs="Arial"/>
        <w:sz w:val="16"/>
        <w:szCs w:val="16"/>
      </w:rPr>
      <w:t>●</w:t>
    </w:r>
    <w:r w:rsidR="004F6874">
      <w:rPr>
        <w:rFonts w:ascii="Microsoft Sans Serif" w:hAnsi="Microsoft Sans Serif" w:cs="Microsoft Sans Serif"/>
        <w:sz w:val="16"/>
        <w:szCs w:val="16"/>
      </w:rPr>
      <w:t xml:space="preserve"> Dallas, TX 75212 </w:t>
    </w:r>
    <w:r w:rsidR="004F6874">
      <w:rPr>
        <w:rFonts w:ascii="Arial" w:hAnsi="Arial" w:cs="Arial"/>
        <w:sz w:val="16"/>
        <w:szCs w:val="16"/>
      </w:rPr>
      <w:t>● Phone: 214-951-8429 ● Fax: 214-224-4953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98" w:rsidRDefault="007C6398">
      <w:r>
        <w:separator/>
      </w:r>
    </w:p>
  </w:footnote>
  <w:footnote w:type="continuationSeparator" w:id="0">
    <w:p w:rsidR="007C6398" w:rsidRDefault="007C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B3"/>
    <w:rsid w:val="0000182A"/>
    <w:rsid w:val="00005B43"/>
    <w:rsid w:val="00007751"/>
    <w:rsid w:val="00011F01"/>
    <w:rsid w:val="00012CA2"/>
    <w:rsid w:val="00023291"/>
    <w:rsid w:val="00025995"/>
    <w:rsid w:val="00034241"/>
    <w:rsid w:val="00035562"/>
    <w:rsid w:val="000373CC"/>
    <w:rsid w:val="00043ED9"/>
    <w:rsid w:val="0005252D"/>
    <w:rsid w:val="00055276"/>
    <w:rsid w:val="00055360"/>
    <w:rsid w:val="00063961"/>
    <w:rsid w:val="000644D2"/>
    <w:rsid w:val="000725C0"/>
    <w:rsid w:val="00074EEB"/>
    <w:rsid w:val="00077777"/>
    <w:rsid w:val="00090220"/>
    <w:rsid w:val="0009133B"/>
    <w:rsid w:val="00095CC8"/>
    <w:rsid w:val="000A398D"/>
    <w:rsid w:val="000A6340"/>
    <w:rsid w:val="000B5E17"/>
    <w:rsid w:val="000B64A4"/>
    <w:rsid w:val="000C0126"/>
    <w:rsid w:val="000C4093"/>
    <w:rsid w:val="000D2993"/>
    <w:rsid w:val="000E1285"/>
    <w:rsid w:val="000E1B03"/>
    <w:rsid w:val="000E3D67"/>
    <w:rsid w:val="000E7BE0"/>
    <w:rsid w:val="000F05B2"/>
    <w:rsid w:val="000F12C4"/>
    <w:rsid w:val="000F48F3"/>
    <w:rsid w:val="00103170"/>
    <w:rsid w:val="00106750"/>
    <w:rsid w:val="00115614"/>
    <w:rsid w:val="00115BB4"/>
    <w:rsid w:val="00122727"/>
    <w:rsid w:val="00123060"/>
    <w:rsid w:val="0012650A"/>
    <w:rsid w:val="00135EAF"/>
    <w:rsid w:val="00160B9D"/>
    <w:rsid w:val="0017574F"/>
    <w:rsid w:val="00190693"/>
    <w:rsid w:val="00197EAD"/>
    <w:rsid w:val="001A3DBD"/>
    <w:rsid w:val="001A418A"/>
    <w:rsid w:val="001A64C9"/>
    <w:rsid w:val="001C4D5A"/>
    <w:rsid w:val="001C6469"/>
    <w:rsid w:val="001C6D20"/>
    <w:rsid w:val="001D3F60"/>
    <w:rsid w:val="001E0A64"/>
    <w:rsid w:val="001E1905"/>
    <w:rsid w:val="001F5C85"/>
    <w:rsid w:val="0020128A"/>
    <w:rsid w:val="0020624D"/>
    <w:rsid w:val="00214894"/>
    <w:rsid w:val="00216D3F"/>
    <w:rsid w:val="00217367"/>
    <w:rsid w:val="00220809"/>
    <w:rsid w:val="0023053E"/>
    <w:rsid w:val="0023460A"/>
    <w:rsid w:val="00234E13"/>
    <w:rsid w:val="00250BE9"/>
    <w:rsid w:val="00252EAF"/>
    <w:rsid w:val="00253A63"/>
    <w:rsid w:val="00264863"/>
    <w:rsid w:val="002840C8"/>
    <w:rsid w:val="00290B36"/>
    <w:rsid w:val="002938C3"/>
    <w:rsid w:val="00297918"/>
    <w:rsid w:val="002A005D"/>
    <w:rsid w:val="002C5830"/>
    <w:rsid w:val="002C6423"/>
    <w:rsid w:val="002F1C74"/>
    <w:rsid w:val="002F2275"/>
    <w:rsid w:val="003020DD"/>
    <w:rsid w:val="00304484"/>
    <w:rsid w:val="0030684E"/>
    <w:rsid w:val="00310A5F"/>
    <w:rsid w:val="0031240C"/>
    <w:rsid w:val="00314053"/>
    <w:rsid w:val="00324C60"/>
    <w:rsid w:val="0032785F"/>
    <w:rsid w:val="00331751"/>
    <w:rsid w:val="00340C53"/>
    <w:rsid w:val="00351A22"/>
    <w:rsid w:val="003547C0"/>
    <w:rsid w:val="00355B1B"/>
    <w:rsid w:val="00357196"/>
    <w:rsid w:val="00360AAF"/>
    <w:rsid w:val="003659BE"/>
    <w:rsid w:val="003825E5"/>
    <w:rsid w:val="00385462"/>
    <w:rsid w:val="003862F7"/>
    <w:rsid w:val="00390760"/>
    <w:rsid w:val="00397AD8"/>
    <w:rsid w:val="003A1CC2"/>
    <w:rsid w:val="003A3571"/>
    <w:rsid w:val="003C5E23"/>
    <w:rsid w:val="003D1505"/>
    <w:rsid w:val="003D7CE3"/>
    <w:rsid w:val="003E22E8"/>
    <w:rsid w:val="003E4D77"/>
    <w:rsid w:val="003E770F"/>
    <w:rsid w:val="003F7616"/>
    <w:rsid w:val="0040481D"/>
    <w:rsid w:val="00405BB2"/>
    <w:rsid w:val="00412F2B"/>
    <w:rsid w:val="00424427"/>
    <w:rsid w:val="00430F47"/>
    <w:rsid w:val="00437343"/>
    <w:rsid w:val="00450692"/>
    <w:rsid w:val="00464BB4"/>
    <w:rsid w:val="00465FF3"/>
    <w:rsid w:val="00467B25"/>
    <w:rsid w:val="00474525"/>
    <w:rsid w:val="00480637"/>
    <w:rsid w:val="00481C5D"/>
    <w:rsid w:val="00487FE1"/>
    <w:rsid w:val="004919C1"/>
    <w:rsid w:val="00493F7C"/>
    <w:rsid w:val="00496576"/>
    <w:rsid w:val="004D2B5C"/>
    <w:rsid w:val="004E53AC"/>
    <w:rsid w:val="004E64CB"/>
    <w:rsid w:val="004F07FB"/>
    <w:rsid w:val="004F5762"/>
    <w:rsid w:val="004F6874"/>
    <w:rsid w:val="00500EB3"/>
    <w:rsid w:val="00505B34"/>
    <w:rsid w:val="00505B4E"/>
    <w:rsid w:val="00511AC2"/>
    <w:rsid w:val="00514991"/>
    <w:rsid w:val="005218F9"/>
    <w:rsid w:val="00526117"/>
    <w:rsid w:val="00540627"/>
    <w:rsid w:val="0055185A"/>
    <w:rsid w:val="00561876"/>
    <w:rsid w:val="0056219C"/>
    <w:rsid w:val="00565F9C"/>
    <w:rsid w:val="00570252"/>
    <w:rsid w:val="00572CE2"/>
    <w:rsid w:val="00573A7B"/>
    <w:rsid w:val="00575FC0"/>
    <w:rsid w:val="0057660F"/>
    <w:rsid w:val="00585C71"/>
    <w:rsid w:val="00590188"/>
    <w:rsid w:val="005968B7"/>
    <w:rsid w:val="005B092D"/>
    <w:rsid w:val="005B255E"/>
    <w:rsid w:val="005B4210"/>
    <w:rsid w:val="005C43B2"/>
    <w:rsid w:val="005C513F"/>
    <w:rsid w:val="005C515A"/>
    <w:rsid w:val="005D1C74"/>
    <w:rsid w:val="005D2BBC"/>
    <w:rsid w:val="005D49D0"/>
    <w:rsid w:val="005D68A4"/>
    <w:rsid w:val="005E04C1"/>
    <w:rsid w:val="005E04F8"/>
    <w:rsid w:val="005E327E"/>
    <w:rsid w:val="005E4BD7"/>
    <w:rsid w:val="005F4D50"/>
    <w:rsid w:val="00620C3C"/>
    <w:rsid w:val="006211F5"/>
    <w:rsid w:val="00627A1D"/>
    <w:rsid w:val="00632190"/>
    <w:rsid w:val="00641D58"/>
    <w:rsid w:val="0064638B"/>
    <w:rsid w:val="00647B1E"/>
    <w:rsid w:val="00651F4F"/>
    <w:rsid w:val="006528F7"/>
    <w:rsid w:val="00664F9D"/>
    <w:rsid w:val="006652B6"/>
    <w:rsid w:val="00670E94"/>
    <w:rsid w:val="00673115"/>
    <w:rsid w:val="00683D28"/>
    <w:rsid w:val="0068675F"/>
    <w:rsid w:val="0069047F"/>
    <w:rsid w:val="0069496C"/>
    <w:rsid w:val="006A31CE"/>
    <w:rsid w:val="006C2AC0"/>
    <w:rsid w:val="006C47D7"/>
    <w:rsid w:val="006E06CC"/>
    <w:rsid w:val="006E0C1D"/>
    <w:rsid w:val="00704968"/>
    <w:rsid w:val="0070509B"/>
    <w:rsid w:val="007116E9"/>
    <w:rsid w:val="00715EDF"/>
    <w:rsid w:val="0072036B"/>
    <w:rsid w:val="00730B11"/>
    <w:rsid w:val="00734022"/>
    <w:rsid w:val="0073591E"/>
    <w:rsid w:val="00746D13"/>
    <w:rsid w:val="0075254E"/>
    <w:rsid w:val="00757038"/>
    <w:rsid w:val="00757B12"/>
    <w:rsid w:val="0076350B"/>
    <w:rsid w:val="00766329"/>
    <w:rsid w:val="00772EC7"/>
    <w:rsid w:val="00780D82"/>
    <w:rsid w:val="0078381B"/>
    <w:rsid w:val="0078393F"/>
    <w:rsid w:val="0078738A"/>
    <w:rsid w:val="007945A5"/>
    <w:rsid w:val="007A444C"/>
    <w:rsid w:val="007B00E7"/>
    <w:rsid w:val="007B633B"/>
    <w:rsid w:val="007C01AA"/>
    <w:rsid w:val="007C6398"/>
    <w:rsid w:val="007D001B"/>
    <w:rsid w:val="007D03ED"/>
    <w:rsid w:val="007D46EF"/>
    <w:rsid w:val="007E6098"/>
    <w:rsid w:val="007E6559"/>
    <w:rsid w:val="007E77F4"/>
    <w:rsid w:val="00807105"/>
    <w:rsid w:val="00817A80"/>
    <w:rsid w:val="008307CC"/>
    <w:rsid w:val="008350A0"/>
    <w:rsid w:val="00835718"/>
    <w:rsid w:val="00836454"/>
    <w:rsid w:val="008368AA"/>
    <w:rsid w:val="00840E68"/>
    <w:rsid w:val="00843607"/>
    <w:rsid w:val="008438A7"/>
    <w:rsid w:val="00851577"/>
    <w:rsid w:val="00851BB4"/>
    <w:rsid w:val="00855038"/>
    <w:rsid w:val="00860825"/>
    <w:rsid w:val="00886541"/>
    <w:rsid w:val="0089115B"/>
    <w:rsid w:val="00892EDD"/>
    <w:rsid w:val="00895677"/>
    <w:rsid w:val="008A6FCC"/>
    <w:rsid w:val="008B1884"/>
    <w:rsid w:val="008C2FBC"/>
    <w:rsid w:val="008C38AE"/>
    <w:rsid w:val="008D577D"/>
    <w:rsid w:val="008D677E"/>
    <w:rsid w:val="008F2D42"/>
    <w:rsid w:val="00904097"/>
    <w:rsid w:val="0092020E"/>
    <w:rsid w:val="00931742"/>
    <w:rsid w:val="00936477"/>
    <w:rsid w:val="00937906"/>
    <w:rsid w:val="00946819"/>
    <w:rsid w:val="00951023"/>
    <w:rsid w:val="009618A4"/>
    <w:rsid w:val="009659A7"/>
    <w:rsid w:val="00966C63"/>
    <w:rsid w:val="00971F40"/>
    <w:rsid w:val="0097224A"/>
    <w:rsid w:val="009724D8"/>
    <w:rsid w:val="0097589B"/>
    <w:rsid w:val="009827D4"/>
    <w:rsid w:val="009828F8"/>
    <w:rsid w:val="00990165"/>
    <w:rsid w:val="009A207B"/>
    <w:rsid w:val="009A70F9"/>
    <w:rsid w:val="009B461D"/>
    <w:rsid w:val="009C1126"/>
    <w:rsid w:val="009C1D14"/>
    <w:rsid w:val="009C7160"/>
    <w:rsid w:val="009D6411"/>
    <w:rsid w:val="009D6601"/>
    <w:rsid w:val="009D7B4B"/>
    <w:rsid w:val="009E268A"/>
    <w:rsid w:val="009E3271"/>
    <w:rsid w:val="009E4F53"/>
    <w:rsid w:val="009E65E2"/>
    <w:rsid w:val="009E6DE3"/>
    <w:rsid w:val="009F1670"/>
    <w:rsid w:val="00A022F4"/>
    <w:rsid w:val="00A111BA"/>
    <w:rsid w:val="00A155F4"/>
    <w:rsid w:val="00A26143"/>
    <w:rsid w:val="00A315E1"/>
    <w:rsid w:val="00A33AB3"/>
    <w:rsid w:val="00A34237"/>
    <w:rsid w:val="00A34907"/>
    <w:rsid w:val="00A46C68"/>
    <w:rsid w:val="00A54F2A"/>
    <w:rsid w:val="00A54FB9"/>
    <w:rsid w:val="00A55B19"/>
    <w:rsid w:val="00A61DF2"/>
    <w:rsid w:val="00A7033C"/>
    <w:rsid w:val="00A72628"/>
    <w:rsid w:val="00A74BDE"/>
    <w:rsid w:val="00A80E6F"/>
    <w:rsid w:val="00AA06F5"/>
    <w:rsid w:val="00AA3CC2"/>
    <w:rsid w:val="00AB123C"/>
    <w:rsid w:val="00AB2F20"/>
    <w:rsid w:val="00AB4CDE"/>
    <w:rsid w:val="00AC039E"/>
    <w:rsid w:val="00AC2A65"/>
    <w:rsid w:val="00AD03DE"/>
    <w:rsid w:val="00AD06D5"/>
    <w:rsid w:val="00AE2C45"/>
    <w:rsid w:val="00B01036"/>
    <w:rsid w:val="00B20172"/>
    <w:rsid w:val="00B31AD6"/>
    <w:rsid w:val="00B3485C"/>
    <w:rsid w:val="00B40B55"/>
    <w:rsid w:val="00B61663"/>
    <w:rsid w:val="00B61FD4"/>
    <w:rsid w:val="00B62272"/>
    <w:rsid w:val="00B668E2"/>
    <w:rsid w:val="00B66C8D"/>
    <w:rsid w:val="00B73ED2"/>
    <w:rsid w:val="00B804B9"/>
    <w:rsid w:val="00B9573A"/>
    <w:rsid w:val="00B97D29"/>
    <w:rsid w:val="00BA33F5"/>
    <w:rsid w:val="00BA564F"/>
    <w:rsid w:val="00BB6E65"/>
    <w:rsid w:val="00BE6BC1"/>
    <w:rsid w:val="00BF434B"/>
    <w:rsid w:val="00BF5793"/>
    <w:rsid w:val="00C22D8E"/>
    <w:rsid w:val="00C37C82"/>
    <w:rsid w:val="00C5263C"/>
    <w:rsid w:val="00C57FA3"/>
    <w:rsid w:val="00C631C0"/>
    <w:rsid w:val="00C63C45"/>
    <w:rsid w:val="00C64090"/>
    <w:rsid w:val="00C719FC"/>
    <w:rsid w:val="00C77008"/>
    <w:rsid w:val="00C80285"/>
    <w:rsid w:val="00C8455D"/>
    <w:rsid w:val="00C86630"/>
    <w:rsid w:val="00C8790E"/>
    <w:rsid w:val="00CA1ED2"/>
    <w:rsid w:val="00CB736D"/>
    <w:rsid w:val="00CD695D"/>
    <w:rsid w:val="00CF1928"/>
    <w:rsid w:val="00D00234"/>
    <w:rsid w:val="00D0131F"/>
    <w:rsid w:val="00D01977"/>
    <w:rsid w:val="00D023B8"/>
    <w:rsid w:val="00D030AE"/>
    <w:rsid w:val="00D064E1"/>
    <w:rsid w:val="00D1128E"/>
    <w:rsid w:val="00D14063"/>
    <w:rsid w:val="00D17F2F"/>
    <w:rsid w:val="00D20F1F"/>
    <w:rsid w:val="00D218A8"/>
    <w:rsid w:val="00D27766"/>
    <w:rsid w:val="00D277B2"/>
    <w:rsid w:val="00D27E4B"/>
    <w:rsid w:val="00D339A5"/>
    <w:rsid w:val="00D349BB"/>
    <w:rsid w:val="00D44073"/>
    <w:rsid w:val="00D4723C"/>
    <w:rsid w:val="00D666FF"/>
    <w:rsid w:val="00D73108"/>
    <w:rsid w:val="00D74B0D"/>
    <w:rsid w:val="00D75042"/>
    <w:rsid w:val="00D7601F"/>
    <w:rsid w:val="00D817FD"/>
    <w:rsid w:val="00D833E5"/>
    <w:rsid w:val="00D85408"/>
    <w:rsid w:val="00DA5008"/>
    <w:rsid w:val="00DB64F6"/>
    <w:rsid w:val="00DC586B"/>
    <w:rsid w:val="00DC6E3A"/>
    <w:rsid w:val="00DD4949"/>
    <w:rsid w:val="00DF4424"/>
    <w:rsid w:val="00E02EF1"/>
    <w:rsid w:val="00E173BA"/>
    <w:rsid w:val="00E27025"/>
    <w:rsid w:val="00E27DC4"/>
    <w:rsid w:val="00E374DD"/>
    <w:rsid w:val="00E434D7"/>
    <w:rsid w:val="00E4664E"/>
    <w:rsid w:val="00E71366"/>
    <w:rsid w:val="00E743A0"/>
    <w:rsid w:val="00E8115B"/>
    <w:rsid w:val="00E85D07"/>
    <w:rsid w:val="00EA44BC"/>
    <w:rsid w:val="00EA70D4"/>
    <w:rsid w:val="00EA7FBF"/>
    <w:rsid w:val="00EB0548"/>
    <w:rsid w:val="00EB2FFD"/>
    <w:rsid w:val="00EB451A"/>
    <w:rsid w:val="00EB45FB"/>
    <w:rsid w:val="00EC12DF"/>
    <w:rsid w:val="00EC5C44"/>
    <w:rsid w:val="00ED126C"/>
    <w:rsid w:val="00ED38A0"/>
    <w:rsid w:val="00EE7A59"/>
    <w:rsid w:val="00EE7B8E"/>
    <w:rsid w:val="00EF0861"/>
    <w:rsid w:val="00EF34C6"/>
    <w:rsid w:val="00EF6C58"/>
    <w:rsid w:val="00EF7303"/>
    <w:rsid w:val="00F143CC"/>
    <w:rsid w:val="00F30407"/>
    <w:rsid w:val="00F4525C"/>
    <w:rsid w:val="00F45C82"/>
    <w:rsid w:val="00F45F04"/>
    <w:rsid w:val="00F4638D"/>
    <w:rsid w:val="00F505A1"/>
    <w:rsid w:val="00F57CB3"/>
    <w:rsid w:val="00F72ED3"/>
    <w:rsid w:val="00F77718"/>
    <w:rsid w:val="00F80CFF"/>
    <w:rsid w:val="00F8632F"/>
    <w:rsid w:val="00F95D96"/>
    <w:rsid w:val="00FA6CDE"/>
    <w:rsid w:val="00FA6E53"/>
    <w:rsid w:val="00FB1D45"/>
    <w:rsid w:val="00FB457F"/>
    <w:rsid w:val="00FB4746"/>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ED4FA"/>
  <w15:docId w15:val="{13F7EFC7-7B7C-49D5-BD32-F4330FE1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525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pPr>
      <w:keepNext/>
      <w:tabs>
        <w:tab w:val="center" w:pos="4680"/>
      </w:tabs>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8Char">
    <w:name w:val="Heading 8 Char"/>
    <w:link w:val="Heading8"/>
    <w:rsid w:val="00EE7B8E"/>
    <w:rPr>
      <w:b/>
      <w:bCs/>
      <w:sz w:val="24"/>
      <w:szCs w:val="24"/>
    </w:rPr>
  </w:style>
  <w:style w:type="character" w:customStyle="1" w:styleId="Heading1Char">
    <w:name w:val="Heading 1 Char"/>
    <w:basedOn w:val="DefaultParagraphFont"/>
    <w:link w:val="Heading1"/>
    <w:rsid w:val="007525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74246">
      <w:bodyDiv w:val="1"/>
      <w:marLeft w:val="0"/>
      <w:marRight w:val="0"/>
      <w:marTop w:val="0"/>
      <w:marBottom w:val="0"/>
      <w:divBdr>
        <w:top w:val="none" w:sz="0" w:space="0" w:color="auto"/>
        <w:left w:val="none" w:sz="0" w:space="0" w:color="auto"/>
        <w:bottom w:val="none" w:sz="0" w:space="0" w:color="auto"/>
        <w:right w:val="none" w:sz="0" w:space="0" w:color="auto"/>
      </w:divBdr>
    </w:div>
    <w:div w:id="11324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hant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Dallas Housing Authority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Administrator</dc:creator>
  <cp:lastModifiedBy>Syed Raza</cp:lastModifiedBy>
  <cp:revision>4</cp:revision>
  <cp:lastPrinted>2020-01-03T17:19:00Z</cp:lastPrinted>
  <dcterms:created xsi:type="dcterms:W3CDTF">2020-01-03T17:20:00Z</dcterms:created>
  <dcterms:modified xsi:type="dcterms:W3CDTF">2020-01-03T17:56:00Z</dcterms:modified>
</cp:coreProperties>
</file>